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F2BC" w14:textId="77777777" w:rsidR="003231D3" w:rsidRPr="003231D3" w:rsidRDefault="003231D3" w:rsidP="003231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56"/>
          <w:szCs w:val="56"/>
          <w:lang w:eastAsia="nl-NL"/>
        </w:rPr>
        <w:t>Lesplanformulier  </w:t>
      </w:r>
    </w:p>
    <w:p w14:paraId="24B3E0C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23C2FAE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7118"/>
      </w:tblGrid>
      <w:tr w:rsidR="003231D3" w:rsidRPr="003231D3" w14:paraId="0BECF9A2" w14:textId="77777777" w:rsidTr="003231D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023C6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Gemaakt door: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90AB8" w14:textId="6DD26A90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>
              <w:rPr>
                <w:rFonts w:ascii="Sagona ExtraLight" w:eastAsia="Times New Roman" w:hAnsi="Sagona ExtraLight" w:cs="Times New Roman"/>
                <w:lang w:eastAsia="nl-NL"/>
              </w:rPr>
              <w:t>Patricia Van Dijken</w:t>
            </w:r>
          </w:p>
        </w:tc>
      </w:tr>
      <w:tr w:rsidR="003231D3" w:rsidRPr="003231D3" w14:paraId="74C0340A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1659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Organisatie: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30C01" w14:textId="12BAB8A8" w:rsidR="0089504F" w:rsidRPr="0089504F" w:rsidRDefault="003231D3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89504F">
              <w:rPr>
                <w:rFonts w:ascii="Sagona ExtraLight" w:eastAsia="Times New Roman" w:hAnsi="Sagona ExtraLight" w:cs="Times New Roman"/>
                <w:lang w:eastAsia="nl-NL"/>
              </w:rPr>
              <w:t>Groene Burgemeester</w:t>
            </w:r>
          </w:p>
        </w:tc>
      </w:tr>
      <w:tr w:rsidR="003231D3" w:rsidRPr="003231D3" w14:paraId="6D117BA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94DE2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Doelgroep: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DA074" w14:textId="732301E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>
              <w:rPr>
                <w:rFonts w:ascii="Sagona ExtraLight" w:eastAsia="Times New Roman" w:hAnsi="Sagona ExtraLight" w:cs="Times New Roman"/>
                <w:lang w:eastAsia="nl-NL"/>
              </w:rPr>
              <w:t>1 &amp; 2</w:t>
            </w:r>
          </w:p>
        </w:tc>
      </w:tr>
      <w:tr w:rsidR="003231D3" w:rsidRPr="003231D3" w14:paraId="6AE958E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2674D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Betekenis: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9879F" w14:textId="274BD85D" w:rsidR="003231D3" w:rsidRDefault="0093706E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- De leerlingen leren om zich bewust te worden van afval.</w:t>
            </w:r>
          </w:p>
          <w:p w14:paraId="0701CB85" w14:textId="54F071D5" w:rsidR="0093706E" w:rsidRPr="003231D3" w:rsidRDefault="0093706E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 xml:space="preserve">- De leerlingen worden zich bewust van verschillende verpakkingsmateriaal. </w:t>
            </w:r>
          </w:p>
        </w:tc>
      </w:tr>
      <w:tr w:rsidR="003231D3" w:rsidRPr="003231D3" w14:paraId="3161B225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54B00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Doel: 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3D88B" w14:textId="77777777" w:rsidR="003231D3" w:rsidRDefault="0093706E" w:rsidP="0093706E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 w:rsidRPr="0093706E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De leer</w:t>
            </w:r>
            <w:r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lingen leren om na te denken over recyclen en over het omgaan met de natuur. De leerlingen worden hier zich bewust van door erover te praten.</w:t>
            </w:r>
          </w:p>
          <w:p w14:paraId="57FE9FFF" w14:textId="77777777" w:rsidR="00B10103" w:rsidRDefault="00B10103" w:rsidP="0093706E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</w:p>
          <w:p w14:paraId="0C46F71C" w14:textId="77777777" w:rsidR="00B10103" w:rsidRPr="00B10103" w:rsidRDefault="00B10103" w:rsidP="00B10103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 w:rsidRPr="00B10103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kerndoel 39</w:t>
            </w:r>
          </w:p>
          <w:p w14:paraId="071AFCD2" w14:textId="1982B3AF" w:rsidR="00B10103" w:rsidRPr="003231D3" w:rsidRDefault="00B10103" w:rsidP="00B10103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 w:rsidRPr="00B10103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De leerlingen leren met zorg om te gaan met het milieu.</w:t>
            </w:r>
          </w:p>
        </w:tc>
      </w:tr>
      <w:tr w:rsidR="003231D3" w:rsidRPr="003231D3" w14:paraId="53D77338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C1594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Vakgebied: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483F7" w14:textId="20B06131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93706E">
              <w:rPr>
                <w:rFonts w:ascii="Sagona ExtraLight" w:eastAsia="Times New Roman" w:hAnsi="Sagona ExtraLight" w:cs="Times New Roman"/>
                <w:lang w:eastAsia="nl-NL"/>
              </w:rPr>
              <w:t>Aardrijkskunde, biologie, maatschappijleer</w:t>
            </w:r>
          </w:p>
        </w:tc>
      </w:tr>
      <w:tr w:rsidR="003231D3" w:rsidRPr="003231D3" w14:paraId="7D6CEEC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C190B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Thema: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96B79" w14:textId="65224234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93706E">
              <w:rPr>
                <w:rFonts w:ascii="Sagona ExtraLight" w:eastAsia="Times New Roman" w:hAnsi="Sagona ExtraLight" w:cs="Times New Roman"/>
                <w:lang w:eastAsia="nl-NL"/>
              </w:rPr>
              <w:t>Klimaatverandering</w:t>
            </w:r>
          </w:p>
        </w:tc>
      </w:tr>
      <w:tr w:rsidR="003231D3" w:rsidRPr="003231D3" w14:paraId="2AFB6798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21340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Benodigdheden: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C54EE" w14:textId="5F340989" w:rsidR="003231D3" w:rsidRDefault="0093706E" w:rsidP="0093706E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93706E">
              <w:rPr>
                <w:rFonts w:ascii="Sagona ExtraLight" w:eastAsia="Times New Roman" w:hAnsi="Sagona ExtraLight" w:cs="Times New Roman"/>
                <w:lang w:eastAsia="nl-NL"/>
              </w:rPr>
              <w:t>3 Vuilnisbakken (GFT, Plastic &amp; papier)</w:t>
            </w:r>
          </w:p>
          <w:p w14:paraId="585A7DF1" w14:textId="1AB493E7" w:rsidR="0093706E" w:rsidRPr="00B10103" w:rsidRDefault="0093706E" w:rsidP="00B10103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De broodtrommeltjes van de leerlingen</w:t>
            </w:r>
          </w:p>
          <w:p w14:paraId="6B7963ED" w14:textId="1866A889" w:rsidR="0093706E" w:rsidRPr="003231D3" w:rsidRDefault="0093706E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</w:p>
        </w:tc>
      </w:tr>
      <w:tr w:rsidR="003231D3" w:rsidRPr="003231D3" w14:paraId="7E7B66C6" w14:textId="77777777" w:rsidTr="003231D3">
        <w:trPr>
          <w:trHeight w:val="61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20CA9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Gebruikte bronnen: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9CA0B" w14:textId="77777777" w:rsidR="003231D3" w:rsidRPr="003231D3" w:rsidRDefault="003231D3" w:rsidP="003231D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Hooijmaaijers, A. J., Stokhof, T., &amp; Verhulst, F. C. (2019). </w:t>
            </w:r>
            <w:r w:rsidRPr="003231D3">
              <w:rPr>
                <w:rFonts w:ascii="Sagona ExtraLight" w:eastAsia="Times New Roman" w:hAnsi="Sagona ExtraLight" w:cs="Times New Roman"/>
                <w:i/>
                <w:iCs/>
                <w:lang w:eastAsia="nl-NL"/>
              </w:rPr>
              <w:t>Ontwikkelingspsychologie: voor leerkrachten basisonderwijs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 (4de editie). Assen: Koninklijke Van Gorcum. </w:t>
            </w:r>
          </w:p>
          <w:p w14:paraId="6E58D10C" w14:textId="3A632F04" w:rsidR="003231D3" w:rsidRDefault="003231D3" w:rsidP="003231D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Tomesen, M., &amp; Van Koeven, E. (2009). </w:t>
            </w:r>
            <w:r w:rsidRPr="003231D3">
              <w:rPr>
                <w:rFonts w:ascii="Sagona ExtraLight" w:eastAsia="Times New Roman" w:hAnsi="Sagona ExtraLight" w:cs="Times New Roman"/>
                <w:i/>
                <w:iCs/>
                <w:lang w:eastAsia="nl-NL"/>
              </w:rPr>
              <w:t>T U L E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. Geraadpleegd op 23-09-2020, van </w:t>
            </w:r>
            <w:hyperlink r:id="rId5">
              <w:r w:rsidRPr="003231D3">
                <w:rPr>
                  <w:rStyle w:val="Hyperlink"/>
                  <w:rFonts w:ascii="Sagona ExtraLight" w:eastAsia="Times New Roman" w:hAnsi="Sagona ExtraLight" w:cs="Times New Roman"/>
                  <w:lang w:eastAsia="nl-NL"/>
                </w:rPr>
                <w:t>http://tule.slo.nl/</w:t>
              </w:r>
            </w:hyperlink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 </w:t>
            </w:r>
          </w:p>
          <w:p w14:paraId="746C6C15" w14:textId="6058BD62" w:rsidR="003231D3" w:rsidRPr="003231D3" w:rsidRDefault="003231D3" w:rsidP="00F10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76982D9D" w14:textId="1AB3AB30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471ADC6A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20"/>
          <w:szCs w:val="20"/>
          <w:lang w:eastAsia="nl-NL"/>
        </w:rPr>
        <w:t> </w:t>
      </w:r>
    </w:p>
    <w:p w14:paraId="6C86BC6D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20"/>
          <w:szCs w:val="20"/>
          <w:lang w:eastAsia="nl-NL"/>
        </w:rPr>
        <w:t> </w:t>
      </w:r>
    </w:p>
    <w:tbl>
      <w:tblPr>
        <w:tblW w:w="0" w:type="dxa"/>
        <w:tblInd w:w="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082"/>
        <w:gridCol w:w="4629"/>
        <w:gridCol w:w="2663"/>
      </w:tblGrid>
      <w:tr w:rsidR="003231D3" w:rsidRPr="003231D3" w14:paraId="3EF64A9A" w14:textId="77777777" w:rsidTr="003231D3">
        <w:trPr>
          <w:trHeight w:val="345"/>
        </w:trPr>
        <w:tc>
          <w:tcPr>
            <w:tcW w:w="9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78D59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divId w:val="160257189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u w:val="single"/>
                <w:lang w:eastAsia="nl-NL"/>
              </w:rPr>
              <w:t>Ontwerp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</w:tr>
      <w:tr w:rsidR="003231D3" w:rsidRPr="003231D3" w14:paraId="1220CEAD" w14:textId="77777777" w:rsidTr="003231D3">
        <w:trPr>
          <w:trHeight w:val="7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8C36D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Tijd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DD908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Lesopzet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10CBD6BC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9A111" w14:textId="77777777" w:rsidR="003231D3" w:rsidRPr="003231D3" w:rsidRDefault="003231D3" w:rsidP="003231D3">
            <w:pPr>
              <w:spacing w:after="0" w:line="240" w:lineRule="auto"/>
              <w:ind w:left="90" w:righ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Didactische werkvormen en leerling- activiteiten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500E9" w14:textId="77777777" w:rsidR="003231D3" w:rsidRPr="003231D3" w:rsidRDefault="003231D3" w:rsidP="003231D3">
            <w:pPr>
              <w:spacing w:after="0" w:line="240" w:lineRule="auto"/>
              <w:ind w:left="90" w:righ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Organisatie en middelen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3231D3" w:rsidRPr="003231D3" w14:paraId="3EE50AEA" w14:textId="77777777" w:rsidTr="003231D3">
        <w:trPr>
          <w:trHeight w:val="313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58922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A9F5D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Inleiding: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D108D99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9DDC5" w14:textId="0F06A339" w:rsidR="003231D3" w:rsidRDefault="00B10103" w:rsidP="00C40DF1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C40DF1">
              <w:rPr>
                <w:rFonts w:ascii="Sagona ExtraLight" w:eastAsia="Times New Roman" w:hAnsi="Sagona ExtraLight" w:cs="Times New Roman"/>
                <w:lang w:eastAsia="nl-NL"/>
              </w:rPr>
              <w:t>Laat</w:t>
            </w:r>
            <w:r w:rsidR="00C40DF1" w:rsidRPr="00C40DF1">
              <w:rPr>
                <w:rFonts w:ascii="Sagona ExtraLight" w:eastAsia="Times New Roman" w:hAnsi="Sagona ExtraLight" w:cs="Times New Roman"/>
                <w:lang w:eastAsia="nl-NL"/>
              </w:rPr>
              <w:t xml:space="preserve">, </w:t>
            </w:r>
            <w:r w:rsidRPr="00C40DF1">
              <w:rPr>
                <w:rFonts w:ascii="Sagona ExtraLight" w:eastAsia="Times New Roman" w:hAnsi="Sagona ExtraLight" w:cs="Times New Roman"/>
                <w:lang w:eastAsia="nl-NL"/>
              </w:rPr>
              <w:t>voordat de les begint, tijdens het buitenspelen een papiertje op de grond vallen op een plek waar verschillende leerlingen het goed kunnen zien</w:t>
            </w:r>
            <w:r w:rsidR="00C40DF1" w:rsidRPr="00C40DF1">
              <w:rPr>
                <w:rFonts w:ascii="Sagona ExtraLight" w:eastAsia="Times New Roman" w:hAnsi="Sagona ExtraLight" w:cs="Times New Roman"/>
                <w:lang w:eastAsia="nl-NL"/>
              </w:rPr>
              <w:t xml:space="preserve">. </w:t>
            </w:r>
          </w:p>
          <w:p w14:paraId="0CB07DE1" w14:textId="19B08014" w:rsidR="00C40DF1" w:rsidRDefault="00C40DF1" w:rsidP="00C40DF1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De leerlingen zullen jou hierop wijzen dat je een papiertje op de grond hebt laten vallen.</w:t>
            </w:r>
          </w:p>
          <w:p w14:paraId="232E2CE6" w14:textId="33045CCE" w:rsidR="00C40DF1" w:rsidRPr="00C40DF1" w:rsidRDefault="00C40DF1" w:rsidP="00C40DF1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Wanneer je naar binnen gaat met de leerlingen, ga je het hier met ze over hebben. (Waarom hoort het papiertje niet op de grond? Waar hoort het dan?)</w:t>
            </w:r>
          </w:p>
          <w:p w14:paraId="581D0D5C" w14:textId="7A221CDA" w:rsidR="00C40DF1" w:rsidRPr="003231D3" w:rsidRDefault="00C40DF1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66D1E" w14:textId="0F643015" w:rsidR="003231D3" w:rsidRPr="003231D3" w:rsidRDefault="003231D3" w:rsidP="003231D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E44453">
              <w:rPr>
                <w:rFonts w:ascii="Sagona ExtraLight" w:eastAsia="Times New Roman" w:hAnsi="Sagona ExtraLight" w:cs="Times New Roman"/>
                <w:lang w:eastAsia="nl-NL"/>
              </w:rPr>
              <w:t>-Tijdens het buitenspelen</w:t>
            </w:r>
          </w:p>
        </w:tc>
      </w:tr>
      <w:tr w:rsidR="003231D3" w:rsidRPr="003231D3" w14:paraId="59BAB9F7" w14:textId="77777777" w:rsidTr="003231D3">
        <w:trPr>
          <w:trHeight w:val="40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085F3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lastRenderedPageBreak/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FBE68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Kern: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AB84A76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B0D70EE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E2FFB" w14:textId="5519B183" w:rsidR="00C40DF1" w:rsidRDefault="00C40DF1" w:rsidP="00B10103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>
              <w:rPr>
                <w:rFonts w:ascii="Sagona ExtraLight" w:eastAsia="Times New Roman" w:hAnsi="Sagona ExtraLight" w:cs="Calibri"/>
                <w:lang w:eastAsia="nl-NL"/>
              </w:rPr>
              <w:t>Ga praten over het papiertje van vanochtend. Gooien de leerlingen altijd hun troep weg en wat doe je met je troep?</w:t>
            </w:r>
          </w:p>
          <w:p w14:paraId="26C8BCA8" w14:textId="60A29EAD" w:rsidR="00B10103" w:rsidRDefault="00B10103" w:rsidP="00B10103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 w:rsidRPr="00B10103">
              <w:rPr>
                <w:rFonts w:ascii="Sagona ExtraLight" w:eastAsia="Times New Roman" w:hAnsi="Sagona ExtraLight" w:cs="Calibri"/>
                <w:lang w:eastAsia="nl-NL"/>
              </w:rPr>
              <w:t xml:space="preserve">Ga met de kinderen tijdens de pauze kijken wat iedereen in zijn/haar broodtrommeltje heeft zitten. (Een koekje, een appel, een broodje) Kijk samen met de leerlingen hoe hun eten is verpakt. </w:t>
            </w:r>
          </w:p>
          <w:p w14:paraId="3E2DFCD0" w14:textId="77777777" w:rsidR="00B10103" w:rsidRDefault="00B10103" w:rsidP="00B10103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 w:rsidRPr="00B10103">
              <w:rPr>
                <w:rFonts w:ascii="Sagona ExtraLight" w:eastAsia="Times New Roman" w:hAnsi="Sagona ExtraLight" w:cs="Calibri"/>
                <w:lang w:eastAsia="nl-NL"/>
              </w:rPr>
              <w:t xml:space="preserve">Een koekjes verpakking zit vaak een papiertje om, een banaan een bananenschil en om je brood niks. Verzamel al het afval van de leerlingen in 3 verschillende bakken. (Plastic, papier en GFT). Praat met de leerlingen erover dat plastic slecht is voor de wereld. </w:t>
            </w:r>
          </w:p>
          <w:p w14:paraId="6DFF51DD" w14:textId="3E50D5FC" w:rsidR="00B10103" w:rsidRPr="00B10103" w:rsidRDefault="00B10103" w:rsidP="00B10103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 w:rsidRPr="00B10103">
              <w:rPr>
                <w:rFonts w:ascii="Sagona ExtraLight" w:eastAsia="Times New Roman" w:hAnsi="Sagona ExtraLight" w:cs="Calibri"/>
                <w:lang w:eastAsia="nl-NL"/>
              </w:rPr>
              <w:t>Door samen te kijken naar hoeveel afval de kleuters elke dag weggooien, worden zij zich bewust van hun eigen troep.</w:t>
            </w:r>
          </w:p>
          <w:p w14:paraId="6DB208B0" w14:textId="712F2D04" w:rsidR="003231D3" w:rsidRPr="00B10103" w:rsidRDefault="003231D3" w:rsidP="00B10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44AE9" w14:textId="141975E5" w:rsidR="003231D3" w:rsidRPr="003231D3" w:rsidRDefault="003231D3" w:rsidP="003231D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E44453" w:rsidRPr="00E44453">
              <w:rPr>
                <w:rFonts w:ascii="Sagona ExtraLight" w:eastAsia="Times New Roman" w:hAnsi="Sagona ExtraLight" w:cs="Times New Roman"/>
                <w:lang w:eastAsia="nl-NL"/>
              </w:rPr>
              <w:t>-De leerl</w:t>
            </w:r>
            <w:r w:rsidR="00E44453">
              <w:rPr>
                <w:rFonts w:ascii="Sagona ExtraLight" w:eastAsia="Times New Roman" w:hAnsi="Sagona ExtraLight" w:cs="Times New Roman"/>
                <w:lang w:eastAsia="nl-NL"/>
              </w:rPr>
              <w:t>ingen zitten in de kring.</w:t>
            </w:r>
          </w:p>
        </w:tc>
      </w:tr>
      <w:tr w:rsidR="003231D3" w:rsidRPr="003231D3" w14:paraId="57BFAAFC" w14:textId="77777777" w:rsidTr="003231D3">
        <w:trPr>
          <w:trHeight w:val="226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D131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25BCE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Afsluiting: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A98D0D1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CE1DD" w14:textId="2BA5FFB3" w:rsidR="00532D8F" w:rsidRPr="00532D8F" w:rsidRDefault="00532D8F" w:rsidP="00532D8F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Bespreek samen met de leerlingen in welke prullenbak het meeste troep ligt.</w:t>
            </w:r>
          </w:p>
          <w:p w14:paraId="2C2C90F5" w14:textId="0135EE87" w:rsidR="003231D3" w:rsidRPr="00532D8F" w:rsidRDefault="00532D8F" w:rsidP="003231D3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Je kan er als leerkracht voor kiezen om alle 3 de prullenbakken in je klas te laten staan en te kijken of de leerlingen vanaf nu ook bewust bezig gaan met het scheiden van hun afval.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1BEC0" w14:textId="7C8F2EA7" w:rsidR="003231D3" w:rsidRPr="003231D3" w:rsidRDefault="003231D3" w:rsidP="003231D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E44453">
              <w:rPr>
                <w:rFonts w:ascii="Sagona ExtraLight" w:eastAsia="Times New Roman" w:hAnsi="Sagona ExtraLight" w:cs="Times New Roman"/>
                <w:lang w:eastAsia="nl-NL"/>
              </w:rPr>
              <w:t>-De leerlingen zitten in de kring</w:t>
            </w:r>
          </w:p>
        </w:tc>
      </w:tr>
    </w:tbl>
    <w:p w14:paraId="6F0F5A3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3B04D39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334FE3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6309B26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060E60F5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70AA3F5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E4BD5A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E4F34D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FA9F9A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6DBAA0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74169C04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226C3E9D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3A1DF710" w14:textId="77777777" w:rsidR="004E0281" w:rsidRDefault="004E0281"/>
    <w:sectPr w:rsidR="004E0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5077"/>
    <w:multiLevelType w:val="hybridMultilevel"/>
    <w:tmpl w:val="E5CC4626"/>
    <w:lvl w:ilvl="0" w:tplc="46E65B02">
      <w:start w:val="1"/>
      <w:numFmt w:val="bullet"/>
      <w:lvlText w:val="-"/>
      <w:lvlJc w:val="left"/>
      <w:pPr>
        <w:ind w:left="720" w:hanging="360"/>
      </w:pPr>
      <w:rPr>
        <w:rFonts w:ascii="Sagona ExtraLight" w:eastAsia="Times New Roman" w:hAnsi="Sagona Extra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A32B4"/>
    <w:multiLevelType w:val="hybridMultilevel"/>
    <w:tmpl w:val="B5FE5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752FB"/>
    <w:multiLevelType w:val="multilevel"/>
    <w:tmpl w:val="72AEEAE0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5B773F"/>
    <w:multiLevelType w:val="hybridMultilevel"/>
    <w:tmpl w:val="BD3E992C"/>
    <w:lvl w:ilvl="0" w:tplc="9AB6B5EC">
      <w:start w:val="3"/>
      <w:numFmt w:val="bullet"/>
      <w:lvlText w:val="-"/>
      <w:lvlJc w:val="left"/>
      <w:pPr>
        <w:ind w:left="720" w:hanging="360"/>
      </w:pPr>
      <w:rPr>
        <w:rFonts w:ascii="Sagona ExtraLight" w:eastAsia="Times New Roman" w:hAnsi="Sagona Extra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3"/>
    <w:rsid w:val="003231D3"/>
    <w:rsid w:val="004E0281"/>
    <w:rsid w:val="00532D8F"/>
    <w:rsid w:val="0057121E"/>
    <w:rsid w:val="0089504F"/>
    <w:rsid w:val="008F7B96"/>
    <w:rsid w:val="0093706E"/>
    <w:rsid w:val="00B10103"/>
    <w:rsid w:val="00C40DF1"/>
    <w:rsid w:val="00CC4111"/>
    <w:rsid w:val="00E44453"/>
    <w:rsid w:val="00F1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7788"/>
  <w15:chartTrackingRefBased/>
  <w15:docId w15:val="{CF4DE0BF-68C1-49C2-9FEA-A50E47BE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2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231D3"/>
  </w:style>
  <w:style w:type="character" w:customStyle="1" w:styleId="eop">
    <w:name w:val="eop"/>
    <w:basedOn w:val="Standaardalinea-lettertype"/>
    <w:rsid w:val="003231D3"/>
  </w:style>
  <w:style w:type="paragraph" w:customStyle="1" w:styleId="TableParagraph">
    <w:name w:val="Table Paragraph"/>
    <w:basedOn w:val="Standaard"/>
    <w:qFormat/>
    <w:rsid w:val="003231D3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3231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1D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2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1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317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ule.slo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Dijken</dc:creator>
  <cp:keywords/>
  <dc:description/>
  <cp:lastModifiedBy>Patricia van Dijken</cp:lastModifiedBy>
  <cp:revision>6</cp:revision>
  <dcterms:created xsi:type="dcterms:W3CDTF">2021-04-27T12:09:00Z</dcterms:created>
  <dcterms:modified xsi:type="dcterms:W3CDTF">2021-11-10T18:34:00Z</dcterms:modified>
</cp:coreProperties>
</file>